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BEA76C" w14:textId="1706CFC3" w:rsidR="00CD2E16" w:rsidRPr="00626591" w:rsidRDefault="000974A4">
      <w:pPr>
        <w:rPr>
          <w:sz w:val="36"/>
          <w:szCs w:val="36"/>
          <w:lang w:val="fr-CH"/>
        </w:rPr>
      </w:pPr>
      <w:r w:rsidRPr="00CD2E16">
        <w:rPr>
          <w:sz w:val="36"/>
          <w:szCs w:val="36"/>
          <w:lang w:val="fr-CH"/>
        </w:rPr>
        <w:t>Webinaire de Médical Tribune</w:t>
      </w:r>
    </w:p>
    <w:p w14:paraId="52CE7D0F" w14:textId="77777777" w:rsidR="00DC66C9" w:rsidRDefault="00DC66C9">
      <w:pPr>
        <w:rPr>
          <w:b/>
          <w:bCs/>
          <w:sz w:val="36"/>
          <w:szCs w:val="36"/>
          <w:lang w:val="fr-CH"/>
        </w:rPr>
      </w:pPr>
    </w:p>
    <w:p w14:paraId="096F7F7C" w14:textId="77B1820A" w:rsidR="00F561F0" w:rsidRPr="00F561F0" w:rsidRDefault="00F561F0">
      <w:pPr>
        <w:rPr>
          <w:b/>
          <w:bCs/>
          <w:sz w:val="36"/>
          <w:szCs w:val="36"/>
          <w:lang w:val="fr-CH"/>
        </w:rPr>
      </w:pPr>
      <w:r w:rsidRPr="00F561F0">
        <w:rPr>
          <w:b/>
          <w:bCs/>
          <w:sz w:val="36"/>
          <w:szCs w:val="36"/>
          <w:lang w:val="fr-CH"/>
        </w:rPr>
        <w:t xml:space="preserve">Prise </w:t>
      </w:r>
      <w:proofErr w:type="spellStart"/>
      <w:r w:rsidRPr="00F561F0">
        <w:rPr>
          <w:b/>
          <w:bCs/>
          <w:sz w:val="36"/>
          <w:szCs w:val="36"/>
          <w:lang w:val="fr-CH"/>
        </w:rPr>
        <w:t>encharge</w:t>
      </w:r>
      <w:proofErr w:type="spellEnd"/>
      <w:r w:rsidRPr="00F561F0">
        <w:rPr>
          <w:b/>
          <w:bCs/>
          <w:sz w:val="36"/>
          <w:szCs w:val="36"/>
          <w:lang w:val="fr-CH"/>
        </w:rPr>
        <w:t xml:space="preserve"> de la BPCO et de l’asthme en médecine de premier recours</w:t>
      </w:r>
    </w:p>
    <w:p w14:paraId="619A2737" w14:textId="003863D8" w:rsidR="000974A4" w:rsidRPr="00396320" w:rsidRDefault="00396320">
      <w:pPr>
        <w:rPr>
          <w:sz w:val="32"/>
          <w:szCs w:val="32"/>
          <w:lang w:val="fr-CH"/>
        </w:rPr>
      </w:pPr>
      <w:r w:rsidRPr="00396320">
        <w:rPr>
          <w:sz w:val="32"/>
          <w:szCs w:val="32"/>
          <w:lang w:val="fr-CH"/>
        </w:rPr>
        <w:t>Date :</w:t>
      </w:r>
      <w:r w:rsidR="007121E9">
        <w:rPr>
          <w:sz w:val="32"/>
          <w:szCs w:val="32"/>
          <w:lang w:val="fr-CH"/>
        </w:rPr>
        <w:t xml:space="preserve"> </w:t>
      </w:r>
      <w:r w:rsidR="00F561F0">
        <w:rPr>
          <w:sz w:val="32"/>
          <w:szCs w:val="32"/>
          <w:lang w:val="fr-CH"/>
        </w:rPr>
        <w:t>05</w:t>
      </w:r>
      <w:r w:rsidR="007121E9">
        <w:rPr>
          <w:sz w:val="32"/>
          <w:szCs w:val="32"/>
          <w:lang w:val="fr-CH"/>
        </w:rPr>
        <w:t>.</w:t>
      </w:r>
      <w:r w:rsidR="00F561F0">
        <w:rPr>
          <w:sz w:val="32"/>
          <w:szCs w:val="32"/>
          <w:lang w:val="fr-CH"/>
        </w:rPr>
        <w:t>04</w:t>
      </w:r>
      <w:r w:rsidR="002602C8">
        <w:rPr>
          <w:sz w:val="32"/>
          <w:szCs w:val="32"/>
          <w:lang w:val="fr-CH"/>
        </w:rPr>
        <w:t>.</w:t>
      </w:r>
      <w:r w:rsidRPr="00396320">
        <w:rPr>
          <w:sz w:val="32"/>
          <w:szCs w:val="32"/>
          <w:lang w:val="fr-CH"/>
        </w:rPr>
        <w:t xml:space="preserve"> 202</w:t>
      </w:r>
      <w:r w:rsidR="00A84B70">
        <w:rPr>
          <w:sz w:val="32"/>
          <w:szCs w:val="32"/>
          <w:lang w:val="fr-CH"/>
        </w:rPr>
        <w:t>3</w:t>
      </w:r>
    </w:p>
    <w:p w14:paraId="5D91854A" w14:textId="77777777" w:rsidR="00CD2E16" w:rsidRDefault="00CD2E16">
      <w:pPr>
        <w:rPr>
          <w:b/>
          <w:bCs/>
          <w:sz w:val="32"/>
          <w:szCs w:val="32"/>
          <w:lang w:val="fr-CH"/>
        </w:rPr>
      </w:pPr>
    </w:p>
    <w:p w14:paraId="223AA89A" w14:textId="1D082C20" w:rsidR="000974A4" w:rsidRPr="00CD2E16" w:rsidRDefault="000974A4">
      <w:pPr>
        <w:rPr>
          <w:b/>
          <w:bCs/>
          <w:sz w:val="32"/>
          <w:szCs w:val="32"/>
          <w:lang w:val="fr-CH"/>
        </w:rPr>
      </w:pPr>
      <w:r w:rsidRPr="00CD2E16">
        <w:rPr>
          <w:b/>
          <w:bCs/>
          <w:sz w:val="32"/>
          <w:szCs w:val="32"/>
          <w:lang w:val="fr-CH"/>
        </w:rPr>
        <w:t>Programme</w:t>
      </w:r>
    </w:p>
    <w:p w14:paraId="47F1B4B2" w14:textId="1EADE27D" w:rsidR="000974A4" w:rsidRDefault="000974A4">
      <w:pPr>
        <w:rPr>
          <w:lang w:val="fr-CH"/>
        </w:rPr>
      </w:pPr>
    </w:p>
    <w:p w14:paraId="14F115AD" w14:textId="67ED84F0" w:rsidR="000974A4" w:rsidRPr="00F561F0" w:rsidRDefault="000974A4" w:rsidP="002602C8">
      <w:pPr>
        <w:ind w:left="2832" w:hanging="2832"/>
        <w:jc w:val="both"/>
        <w:rPr>
          <w:b/>
          <w:bCs/>
          <w:sz w:val="32"/>
          <w:szCs w:val="32"/>
          <w:lang w:val="fr-CH"/>
        </w:rPr>
      </w:pPr>
      <w:r w:rsidRPr="007121E9">
        <w:rPr>
          <w:b/>
          <w:bCs/>
          <w:sz w:val="32"/>
          <w:szCs w:val="32"/>
          <w:lang w:val="fr-CH"/>
        </w:rPr>
        <w:t>18.00 h- 1</w:t>
      </w:r>
      <w:r w:rsidR="00056466">
        <w:rPr>
          <w:b/>
          <w:bCs/>
          <w:sz w:val="32"/>
          <w:szCs w:val="32"/>
          <w:lang w:val="fr-CH"/>
        </w:rPr>
        <w:t>9.00</w:t>
      </w:r>
      <w:r w:rsidRPr="007121E9">
        <w:rPr>
          <w:b/>
          <w:bCs/>
          <w:sz w:val="32"/>
          <w:szCs w:val="32"/>
          <w:lang w:val="fr-CH"/>
        </w:rPr>
        <w:t xml:space="preserve"> h</w:t>
      </w:r>
      <w:r w:rsidR="00056466">
        <w:rPr>
          <w:b/>
          <w:bCs/>
          <w:sz w:val="32"/>
          <w:szCs w:val="32"/>
          <w:lang w:val="fr-CH"/>
        </w:rPr>
        <w:tab/>
      </w:r>
      <w:r w:rsidR="00F561F0" w:rsidRPr="00F561F0">
        <w:rPr>
          <w:b/>
          <w:bCs/>
          <w:sz w:val="32"/>
          <w:szCs w:val="32"/>
          <w:lang w:val="fr-CH"/>
        </w:rPr>
        <w:t xml:space="preserve">Prise </w:t>
      </w:r>
      <w:proofErr w:type="spellStart"/>
      <w:r w:rsidR="00F561F0" w:rsidRPr="00F561F0">
        <w:rPr>
          <w:b/>
          <w:bCs/>
          <w:sz w:val="32"/>
          <w:szCs w:val="32"/>
          <w:lang w:val="fr-CH"/>
        </w:rPr>
        <w:t>encharge</w:t>
      </w:r>
      <w:proofErr w:type="spellEnd"/>
      <w:r w:rsidR="00F561F0" w:rsidRPr="00F561F0">
        <w:rPr>
          <w:b/>
          <w:bCs/>
          <w:sz w:val="32"/>
          <w:szCs w:val="32"/>
          <w:lang w:val="fr-CH"/>
        </w:rPr>
        <w:t xml:space="preserve"> de la BPCO et de l’asthme en médecine de premier recours</w:t>
      </w:r>
    </w:p>
    <w:p w14:paraId="043398F9" w14:textId="69DC27D0" w:rsidR="00DC66C9" w:rsidRPr="00F561F0" w:rsidRDefault="00DC66C9" w:rsidP="002602C8">
      <w:pPr>
        <w:ind w:left="2832" w:hanging="2832"/>
        <w:jc w:val="both"/>
        <w:rPr>
          <w:sz w:val="28"/>
          <w:szCs w:val="28"/>
          <w:lang w:val="fr-CH"/>
        </w:rPr>
      </w:pPr>
      <w:r w:rsidRPr="00DC66C9">
        <w:rPr>
          <w:sz w:val="32"/>
          <w:szCs w:val="32"/>
          <w:lang w:val="fr-CH"/>
        </w:rPr>
        <w:tab/>
      </w:r>
      <w:r w:rsidR="00F561F0" w:rsidRPr="00F561F0">
        <w:rPr>
          <w:sz w:val="28"/>
          <w:szCs w:val="28"/>
          <w:lang w:val="fr-CH"/>
        </w:rPr>
        <w:t>Pr C</w:t>
      </w:r>
      <w:r w:rsidR="00F561F0">
        <w:rPr>
          <w:sz w:val="28"/>
          <w:szCs w:val="28"/>
          <w:lang w:val="fr-CH"/>
        </w:rPr>
        <w:t xml:space="preserve">hristophe von Garnier </w:t>
      </w:r>
    </w:p>
    <w:p w14:paraId="3EBF2D7B" w14:textId="77777777" w:rsidR="00F561F0" w:rsidRDefault="00F561F0" w:rsidP="00F561F0">
      <w:pPr>
        <w:ind w:left="2832"/>
        <w:rPr>
          <w:sz w:val="32"/>
          <w:szCs w:val="32"/>
          <w:lang w:val="fr-CH"/>
        </w:rPr>
      </w:pPr>
      <w:r w:rsidRPr="00F561F0">
        <w:rPr>
          <w:sz w:val="32"/>
          <w:szCs w:val="32"/>
          <w:lang w:val="fr-CH"/>
        </w:rPr>
        <w:t xml:space="preserve">Médecin chef, Service de pneumologie du CHUV </w:t>
      </w:r>
    </w:p>
    <w:p w14:paraId="02B8ABB8" w14:textId="7568562F" w:rsidR="002602C8" w:rsidRPr="00F561F0" w:rsidRDefault="00F561F0" w:rsidP="00F561F0">
      <w:pPr>
        <w:ind w:left="2832"/>
        <w:rPr>
          <w:sz w:val="32"/>
          <w:szCs w:val="32"/>
          <w:lang w:val="fr-CH"/>
        </w:rPr>
      </w:pPr>
      <w:r w:rsidRPr="00F561F0">
        <w:rPr>
          <w:sz w:val="32"/>
          <w:szCs w:val="32"/>
          <w:lang w:val="fr-CH"/>
        </w:rPr>
        <w:t>Centre Hospitalier Universitaire Vaudois Lausanne</w:t>
      </w:r>
    </w:p>
    <w:p w14:paraId="120C0B30" w14:textId="77777777" w:rsidR="00F561F0" w:rsidRDefault="00F561F0" w:rsidP="00396320">
      <w:pPr>
        <w:rPr>
          <w:sz w:val="32"/>
          <w:szCs w:val="32"/>
          <w:lang w:val="fr-CH"/>
        </w:rPr>
      </w:pPr>
    </w:p>
    <w:p w14:paraId="4E8DE3A8" w14:textId="47408A72" w:rsidR="00396320" w:rsidRPr="00CD2E16" w:rsidRDefault="00396320" w:rsidP="00396320">
      <w:pPr>
        <w:rPr>
          <w:sz w:val="32"/>
          <w:szCs w:val="32"/>
          <w:lang w:val="fr-CH"/>
        </w:rPr>
      </w:pPr>
      <w:r>
        <w:rPr>
          <w:sz w:val="32"/>
          <w:szCs w:val="32"/>
          <w:lang w:val="fr-CH"/>
        </w:rPr>
        <w:t>Lieu : online</w:t>
      </w:r>
    </w:p>
    <w:p w14:paraId="59E53E6A" w14:textId="7B5D21DC" w:rsidR="002602C8" w:rsidRDefault="002602C8">
      <w:pPr>
        <w:rPr>
          <w:sz w:val="28"/>
          <w:szCs w:val="28"/>
          <w:lang w:val="fr-CH"/>
        </w:rPr>
      </w:pPr>
    </w:p>
    <w:p w14:paraId="3EE8F3B3" w14:textId="77777777" w:rsidR="00626591" w:rsidRDefault="00626591">
      <w:pPr>
        <w:rPr>
          <w:sz w:val="28"/>
          <w:szCs w:val="28"/>
          <w:lang w:val="fr-CH"/>
        </w:rPr>
      </w:pPr>
    </w:p>
    <w:p w14:paraId="6804E442" w14:textId="388E9BC5" w:rsidR="000974A4" w:rsidRPr="00CD2E16" w:rsidRDefault="000974A4">
      <w:pPr>
        <w:rPr>
          <w:sz w:val="28"/>
          <w:szCs w:val="28"/>
          <w:lang w:val="fr-CH"/>
        </w:rPr>
      </w:pPr>
      <w:r w:rsidRPr="00CD2E16">
        <w:rPr>
          <w:sz w:val="28"/>
          <w:szCs w:val="28"/>
          <w:lang w:val="fr-CH"/>
        </w:rPr>
        <w:t xml:space="preserve">Les sponsors sont </w:t>
      </w:r>
      <w:proofErr w:type="spellStart"/>
      <w:r w:rsidR="00F561F0">
        <w:rPr>
          <w:sz w:val="28"/>
          <w:szCs w:val="28"/>
          <w:lang w:val="fr-CH"/>
        </w:rPr>
        <w:t>Schwabe</w:t>
      </w:r>
      <w:proofErr w:type="spellEnd"/>
      <w:r w:rsidR="00F561F0">
        <w:rPr>
          <w:sz w:val="28"/>
          <w:szCs w:val="28"/>
          <w:lang w:val="fr-CH"/>
        </w:rPr>
        <w:t xml:space="preserve"> Pharma et </w:t>
      </w:r>
      <w:proofErr w:type="spellStart"/>
      <w:r w:rsidR="00F561F0">
        <w:rPr>
          <w:sz w:val="28"/>
          <w:szCs w:val="28"/>
          <w:lang w:val="fr-CH"/>
        </w:rPr>
        <w:t>Xiromed</w:t>
      </w:r>
      <w:proofErr w:type="spellEnd"/>
      <w:r w:rsidR="00F561F0">
        <w:rPr>
          <w:sz w:val="28"/>
          <w:szCs w:val="28"/>
          <w:lang w:val="fr-CH"/>
        </w:rPr>
        <w:t xml:space="preserve"> </w:t>
      </w:r>
    </w:p>
    <w:sectPr w:rsidR="000974A4" w:rsidRPr="00CD2E1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4A4"/>
    <w:rsid w:val="00056466"/>
    <w:rsid w:val="000974A4"/>
    <w:rsid w:val="002059D5"/>
    <w:rsid w:val="002602C8"/>
    <w:rsid w:val="00396320"/>
    <w:rsid w:val="00486131"/>
    <w:rsid w:val="004C7DDC"/>
    <w:rsid w:val="00626591"/>
    <w:rsid w:val="007121E9"/>
    <w:rsid w:val="007C3FA4"/>
    <w:rsid w:val="007E56CA"/>
    <w:rsid w:val="00A84B70"/>
    <w:rsid w:val="00CD2E16"/>
    <w:rsid w:val="00D5684E"/>
    <w:rsid w:val="00DC66C9"/>
    <w:rsid w:val="00F56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51CED5B"/>
  <w15:chartTrackingRefBased/>
  <w15:docId w15:val="{6E7ECB4B-7A86-403D-A840-4F912F9D5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904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6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3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Apostolo, Martina</dc:creator>
  <cp:keywords/>
  <dc:description/>
  <cp:lastModifiedBy>Apostolo, Martina</cp:lastModifiedBy>
  <cp:revision>10</cp:revision>
  <dcterms:created xsi:type="dcterms:W3CDTF">2022-06-03T08:41:00Z</dcterms:created>
  <dcterms:modified xsi:type="dcterms:W3CDTF">2023-01-31T10:25:00Z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af85b1-bf2d-491f-99d0-2aa11630de07_Enabled">
    <vt:lpwstr>true</vt:lpwstr>
  </property>
  <property fmtid="{D5CDD505-2E9C-101B-9397-08002B2CF9AE}" pid="3" name="MSIP_Label_a2af85b1-bf2d-491f-99d0-2aa11630de07_SetDate">
    <vt:lpwstr>2023-01-31T10:25:47Z</vt:lpwstr>
  </property>
  <property fmtid="{D5CDD505-2E9C-101B-9397-08002B2CF9AE}" pid="4" name="MSIP_Label_a2af85b1-bf2d-491f-99d0-2aa11630de07_Method">
    <vt:lpwstr>Standard</vt:lpwstr>
  </property>
  <property fmtid="{D5CDD505-2E9C-101B-9397-08002B2CF9AE}" pid="5" name="MSIP_Label_a2af85b1-bf2d-491f-99d0-2aa11630de07_Name">
    <vt:lpwstr>defa4170-0d19-0005-0004-bc88714345d2</vt:lpwstr>
  </property>
  <property fmtid="{D5CDD505-2E9C-101B-9397-08002B2CF9AE}" pid="6" name="MSIP_Label_a2af85b1-bf2d-491f-99d0-2aa11630de07_SiteId">
    <vt:lpwstr>5e62424e-72aa-490f-9406-34d8a33e61f0</vt:lpwstr>
  </property>
  <property fmtid="{D5CDD505-2E9C-101B-9397-08002B2CF9AE}" pid="7" name="MSIP_Label_a2af85b1-bf2d-491f-99d0-2aa11630de07_ActionId">
    <vt:lpwstr>dc9db7f6-11d5-47be-a9ef-3c5db68c1775</vt:lpwstr>
  </property>
  <property fmtid="{D5CDD505-2E9C-101B-9397-08002B2CF9AE}" pid="8" name="MSIP_Label_a2af85b1-bf2d-491f-99d0-2aa11630de07_ContentBits">
    <vt:lpwstr>0</vt:lpwstr>
  </property>
</Properties>
</file>