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073" w:rsidRDefault="00713073" w:rsidP="00713073">
      <w:pPr>
        <w:ind w:firstLine="708"/>
        <w:rPr>
          <w:b/>
        </w:rPr>
      </w:pPr>
      <w:r>
        <w:rPr>
          <w:b/>
        </w:rPr>
        <w:t xml:space="preserve">                                    </w:t>
      </w:r>
      <w:r>
        <w:rPr>
          <w:b/>
          <w:noProof/>
          <w:lang w:val="fr-CH" w:eastAsia="fr-CH"/>
        </w:rPr>
        <w:drawing>
          <wp:inline distT="0" distB="0" distL="0" distR="0">
            <wp:extent cx="2360930" cy="856615"/>
            <wp:effectExtent l="0" t="0" r="127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073" w:rsidRDefault="00713073" w:rsidP="00713073">
      <w:pPr>
        <w:ind w:firstLine="708"/>
        <w:rPr>
          <w:b/>
        </w:rPr>
      </w:pPr>
    </w:p>
    <w:p w:rsidR="00713073" w:rsidRDefault="00713073" w:rsidP="00713073">
      <w:pPr>
        <w:ind w:firstLine="708"/>
        <w:rPr>
          <w:b/>
        </w:rPr>
      </w:pPr>
    </w:p>
    <w:p w:rsidR="00713073" w:rsidRDefault="00713073" w:rsidP="00713073">
      <w:pPr>
        <w:ind w:firstLine="708"/>
        <w:rPr>
          <w:b/>
        </w:rPr>
      </w:pPr>
    </w:p>
    <w:p w:rsidR="00713073" w:rsidRDefault="00713073" w:rsidP="00713073">
      <w:pPr>
        <w:ind w:firstLine="708"/>
        <w:rPr>
          <w:b/>
        </w:rPr>
      </w:pPr>
    </w:p>
    <w:p w:rsidR="00713073" w:rsidRPr="00CE1C07" w:rsidRDefault="00713073" w:rsidP="00CE1C07">
      <w:pPr>
        <w:ind w:firstLine="708"/>
        <w:jc w:val="center"/>
        <w:rPr>
          <w:b/>
          <w:i/>
        </w:rPr>
      </w:pPr>
      <w:r>
        <w:rPr>
          <w:b/>
        </w:rPr>
        <w:t xml:space="preserve">Programme de la formation </w:t>
      </w:r>
      <w:r w:rsidR="00CE1C07">
        <w:rPr>
          <w:b/>
        </w:rPr>
        <w:t>cardiologie Jeudi 26 septembre 14h-17h40</w:t>
      </w:r>
      <w:r w:rsidR="00CE1C07">
        <w:rPr>
          <w:b/>
        </w:rPr>
        <w:br/>
      </w:r>
      <w:r w:rsidR="00CE1C07" w:rsidRPr="00CE1C07">
        <w:rPr>
          <w:b/>
          <w:i/>
        </w:rPr>
        <w:t>Fortbildungsprogramm Kardiologischefortbildung, Donnerstag 26. September 14h-17h40</w:t>
      </w:r>
    </w:p>
    <w:p w:rsidR="00713073" w:rsidRDefault="00713073" w:rsidP="00713073">
      <w:pPr>
        <w:ind w:firstLine="708"/>
        <w:rPr>
          <w:b/>
        </w:rPr>
      </w:pPr>
    </w:p>
    <w:p w:rsidR="00713073" w:rsidRDefault="002B403B" w:rsidP="00713073">
      <w:pPr>
        <w:ind w:left="2124" w:firstLine="708"/>
        <w:rPr>
          <w:b/>
        </w:rPr>
      </w:pPr>
      <w:r>
        <w:rPr>
          <w:b/>
        </w:rPr>
        <w:t xml:space="preserve"> </w:t>
      </w:r>
      <w:r w:rsidR="00713073">
        <w:rPr>
          <w:b/>
        </w:rPr>
        <w:t>« </w:t>
      </w:r>
      <w:r w:rsidR="00CE1C07">
        <w:rPr>
          <w:b/>
        </w:rPr>
        <w:t>Horizon CardioReha 2030</w:t>
      </w:r>
      <w:r w:rsidR="00713073">
        <w:rPr>
          <w:b/>
        </w:rPr>
        <w:t xml:space="preserve"> »</w:t>
      </w:r>
    </w:p>
    <w:p w:rsidR="00713073" w:rsidRDefault="00713073" w:rsidP="00713073"/>
    <w:p w:rsidR="00713073" w:rsidRDefault="00713073" w:rsidP="00713073"/>
    <w:p w:rsidR="00713073" w:rsidRDefault="00713073" w:rsidP="00713073"/>
    <w:p w:rsidR="00713073" w:rsidRPr="00CE1C07" w:rsidRDefault="00CE1C07" w:rsidP="00713073">
      <w:pPr>
        <w:rPr>
          <w:b/>
          <w:i/>
        </w:rPr>
      </w:pPr>
      <w:r>
        <w:t>14h00</w:t>
      </w:r>
      <w:r w:rsidR="00134EE0">
        <w:t xml:space="preserve"> – 14h10</w:t>
      </w:r>
      <w:r w:rsidR="00713073">
        <w:t xml:space="preserve"> </w:t>
      </w:r>
      <w:r w:rsidR="00713073">
        <w:tab/>
      </w:r>
      <w:r w:rsidR="00713073">
        <w:rPr>
          <w:b/>
        </w:rPr>
        <w:t>Introduction et modération</w:t>
      </w:r>
      <w:r>
        <w:rPr>
          <w:b/>
        </w:rPr>
        <w:br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i/>
        </w:rPr>
        <w:t>Einführung</w:t>
      </w:r>
    </w:p>
    <w:p w:rsidR="00713073" w:rsidRDefault="00713073" w:rsidP="00713073">
      <w:r>
        <w:tab/>
      </w:r>
      <w:r>
        <w:tab/>
      </w:r>
      <w:r>
        <w:tab/>
      </w:r>
      <w:r w:rsidR="00CE1C07">
        <w:t>Dr. Christoph Kaufmann</w:t>
      </w:r>
      <w:r>
        <w:t xml:space="preserve">, </w:t>
      </w:r>
      <w:r w:rsidRPr="00091950">
        <w:rPr>
          <w:sz w:val="20"/>
        </w:rPr>
        <w:t>Clinique Le Noirmont</w:t>
      </w:r>
    </w:p>
    <w:p w:rsidR="00713073" w:rsidRDefault="00713073" w:rsidP="00713073"/>
    <w:p w:rsidR="00713073" w:rsidRPr="00CE1C07" w:rsidRDefault="00CE1C07" w:rsidP="00713073">
      <w:pPr>
        <w:rPr>
          <w:b/>
          <w:i/>
        </w:rPr>
      </w:pPr>
      <w:r>
        <w:t>14h10 – 14h45</w:t>
      </w:r>
      <w:r>
        <w:tab/>
      </w:r>
      <w:r>
        <w:rPr>
          <w:b/>
        </w:rPr>
        <w:t>Réadaptation cardiaque – « State of the </w:t>
      </w:r>
      <w:r w:rsidR="003514E4">
        <w:rPr>
          <w:b/>
        </w:rPr>
        <w:t>Art</w:t>
      </w:r>
      <w:r>
        <w:rPr>
          <w:b/>
        </w:rPr>
        <w:t> »</w:t>
      </w:r>
      <w:r>
        <w:rPr>
          <w:b/>
        </w:rPr>
        <w:br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i/>
        </w:rPr>
        <w:t>Kardiale Rehabilitation – « State of the </w:t>
      </w:r>
      <w:r w:rsidR="003514E4">
        <w:rPr>
          <w:b/>
          <w:i/>
        </w:rPr>
        <w:t>Art</w:t>
      </w:r>
      <w:r>
        <w:rPr>
          <w:b/>
          <w:i/>
        </w:rPr>
        <w:t> »</w:t>
      </w:r>
    </w:p>
    <w:p w:rsidR="00713073" w:rsidRDefault="00713073" w:rsidP="00713073">
      <w:r>
        <w:tab/>
      </w:r>
      <w:r>
        <w:tab/>
      </w:r>
      <w:r>
        <w:tab/>
      </w:r>
      <w:r w:rsidR="003514E4">
        <w:t xml:space="preserve">Prof. </w:t>
      </w:r>
      <w:r w:rsidR="00CE1C07">
        <w:t>J</w:t>
      </w:r>
      <w:r w:rsidR="003514E4">
        <w:t>ean-</w:t>
      </w:r>
      <w:r w:rsidR="00CE1C07">
        <w:t>P</w:t>
      </w:r>
      <w:r w:rsidR="003514E4">
        <w:t>aul</w:t>
      </w:r>
      <w:r w:rsidR="00CE1C07">
        <w:t xml:space="preserve"> Schmid</w:t>
      </w:r>
      <w:r w:rsidR="003514E4">
        <w:t xml:space="preserve">, </w:t>
      </w:r>
      <w:r w:rsidR="003514E4" w:rsidRPr="00B90510">
        <w:rPr>
          <w:sz w:val="20"/>
          <w:szCs w:val="20"/>
        </w:rPr>
        <w:t>Barmelweid</w:t>
      </w:r>
      <w:r w:rsidR="00CE1C07">
        <w:t> </w:t>
      </w:r>
      <w:bookmarkStart w:id="0" w:name="_GoBack"/>
      <w:bookmarkEnd w:id="0"/>
    </w:p>
    <w:p w:rsidR="00CE1C07" w:rsidRPr="00CE1C07" w:rsidRDefault="00CE1C07" w:rsidP="00713073">
      <w:pPr>
        <w:rPr>
          <w:b/>
          <w:i/>
        </w:rPr>
      </w:pPr>
      <w:r>
        <w:t>14h45 – 15h00</w:t>
      </w:r>
      <w:r>
        <w:tab/>
      </w:r>
      <w:r>
        <w:rPr>
          <w:b/>
        </w:rPr>
        <w:t>Discussion</w:t>
      </w:r>
      <w:r w:rsidR="000D145A">
        <w:rPr>
          <w:b/>
        </w:rPr>
        <w:t xml:space="preserve"> /</w:t>
      </w:r>
      <w:r>
        <w:rPr>
          <w:b/>
        </w:rPr>
        <w:t xml:space="preserve"> </w:t>
      </w:r>
      <w:r w:rsidR="000D145A">
        <w:rPr>
          <w:b/>
          <w:i/>
        </w:rPr>
        <w:t>Discussion</w:t>
      </w:r>
      <w:r>
        <w:rPr>
          <w:b/>
        </w:rPr>
        <w:br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13073" w:rsidRPr="00585E01" w:rsidRDefault="00CE1C07" w:rsidP="00CE1C07">
      <w:pPr>
        <w:ind w:left="2124" w:hanging="2124"/>
        <w:rPr>
          <w:b/>
          <w:lang w:val="de-CH"/>
        </w:rPr>
      </w:pPr>
      <w:r w:rsidRPr="00585E01">
        <w:rPr>
          <w:lang w:val="de-CH"/>
        </w:rPr>
        <w:t>15h00</w:t>
      </w:r>
      <w:r w:rsidR="00713073" w:rsidRPr="00585E01">
        <w:rPr>
          <w:lang w:val="de-CH"/>
        </w:rPr>
        <w:t xml:space="preserve"> – </w:t>
      </w:r>
      <w:r w:rsidRPr="00585E01">
        <w:rPr>
          <w:lang w:val="de-CH"/>
        </w:rPr>
        <w:t>15h35</w:t>
      </w:r>
      <w:r w:rsidR="00713073" w:rsidRPr="00585E01">
        <w:rPr>
          <w:lang w:val="de-CH"/>
        </w:rPr>
        <w:tab/>
      </w:r>
      <w:r w:rsidRPr="00585E01">
        <w:rPr>
          <w:b/>
          <w:lang w:val="de-CH"/>
        </w:rPr>
        <w:t>Le cœur miroir de l’esprit</w:t>
      </w:r>
      <w:r w:rsidRPr="00585E01">
        <w:rPr>
          <w:b/>
          <w:lang w:val="de-CH"/>
        </w:rPr>
        <w:br/>
      </w:r>
      <w:r w:rsidRPr="00585E01">
        <w:rPr>
          <w:b/>
          <w:i/>
          <w:lang w:val="de-CH"/>
        </w:rPr>
        <w:t>Das Herz als Spiegel der Seele</w:t>
      </w:r>
      <w:r w:rsidR="00713073" w:rsidRPr="00585E01">
        <w:rPr>
          <w:b/>
          <w:lang w:val="de-CH"/>
        </w:rPr>
        <w:t xml:space="preserve"> </w:t>
      </w:r>
    </w:p>
    <w:p w:rsidR="00713073" w:rsidRDefault="00713073" w:rsidP="00713073">
      <w:pPr>
        <w:rPr>
          <w:sz w:val="20"/>
          <w:szCs w:val="20"/>
        </w:rPr>
      </w:pPr>
      <w:r w:rsidRPr="00585E01">
        <w:rPr>
          <w:lang w:val="de-CH"/>
        </w:rPr>
        <w:tab/>
      </w:r>
      <w:r w:rsidRPr="00585E01">
        <w:rPr>
          <w:lang w:val="de-CH"/>
        </w:rPr>
        <w:tab/>
      </w:r>
      <w:r w:rsidRPr="00585E01">
        <w:rPr>
          <w:lang w:val="de-CH"/>
        </w:rPr>
        <w:tab/>
      </w:r>
      <w:r w:rsidR="00CE1C07">
        <w:t xml:space="preserve">Dr. Duc Lê Quang, </w:t>
      </w:r>
      <w:r w:rsidR="00CE1C07" w:rsidRPr="00CE1C07">
        <w:rPr>
          <w:sz w:val="20"/>
          <w:szCs w:val="20"/>
        </w:rPr>
        <w:t>Psychiatre, Clinique Le Noirmont</w:t>
      </w:r>
    </w:p>
    <w:p w:rsidR="00CE1C07" w:rsidRDefault="00CE1C07" w:rsidP="00713073">
      <w:pPr>
        <w:rPr>
          <w:sz w:val="20"/>
          <w:szCs w:val="20"/>
        </w:rPr>
      </w:pPr>
    </w:p>
    <w:p w:rsidR="00CE1C07" w:rsidRPr="000D145A" w:rsidRDefault="000D145A" w:rsidP="00CE1C07">
      <w:pPr>
        <w:rPr>
          <w:b/>
          <w:i/>
        </w:rPr>
      </w:pPr>
      <w:r>
        <w:t>15</w:t>
      </w:r>
      <w:r w:rsidR="00CE1C07">
        <w:t>h</w:t>
      </w:r>
      <w:r>
        <w:t>35</w:t>
      </w:r>
      <w:r w:rsidR="00CE1C07">
        <w:t xml:space="preserve"> – </w:t>
      </w:r>
      <w:r>
        <w:t>16h00</w:t>
      </w:r>
      <w:r>
        <w:tab/>
      </w:r>
      <w:r>
        <w:rPr>
          <w:b/>
        </w:rPr>
        <w:t xml:space="preserve">Pause - </w:t>
      </w:r>
      <w:r>
        <w:rPr>
          <w:b/>
          <w:i/>
        </w:rPr>
        <w:t>Pause</w:t>
      </w:r>
    </w:p>
    <w:p w:rsidR="00CE1C07" w:rsidRDefault="00CE1C07" w:rsidP="00713073"/>
    <w:p w:rsidR="000D145A" w:rsidRDefault="000D145A" w:rsidP="00713073">
      <w:pPr>
        <w:ind w:left="2124" w:hanging="2124"/>
        <w:rPr>
          <w:b/>
          <w:i/>
        </w:rPr>
      </w:pPr>
      <w:r>
        <w:t>16</w:t>
      </w:r>
      <w:r w:rsidR="005155D6">
        <w:t>h</w:t>
      </w:r>
      <w:r>
        <w:t>05</w:t>
      </w:r>
      <w:r w:rsidR="005155D6">
        <w:t>– 1</w:t>
      </w:r>
      <w:r>
        <w:t>6h40</w:t>
      </w:r>
      <w:r w:rsidR="00713073">
        <w:tab/>
      </w:r>
      <w:r>
        <w:rPr>
          <w:b/>
        </w:rPr>
        <w:t>TAVI – stratégies thérapeutiques actuelles, selection de patients et réadaptation</w:t>
      </w:r>
      <w:r>
        <w:rPr>
          <w:b/>
        </w:rPr>
        <w:br/>
      </w:r>
      <w:r>
        <w:rPr>
          <w:b/>
          <w:i/>
        </w:rPr>
        <w:t>TAVI – Aktuelle Behandlungstrategien, Patientenselektion und Rehabilitation</w:t>
      </w:r>
    </w:p>
    <w:p w:rsidR="000D145A" w:rsidRDefault="000D145A" w:rsidP="000D145A">
      <w:pPr>
        <w:tabs>
          <w:tab w:val="left" w:pos="2400"/>
        </w:tabs>
        <w:ind w:left="2124" w:hanging="2124"/>
      </w:pPr>
      <w:r>
        <w:rPr>
          <w:b/>
          <w:i/>
        </w:rPr>
        <w:tab/>
      </w:r>
      <w:r w:rsidR="00D17D82">
        <w:t>Orateur à définir</w:t>
      </w:r>
    </w:p>
    <w:p w:rsidR="000D145A" w:rsidRDefault="000D145A" w:rsidP="000D145A">
      <w:pPr>
        <w:ind w:left="2124" w:hanging="2124"/>
        <w:rPr>
          <w:b/>
        </w:rPr>
      </w:pPr>
      <w:r>
        <w:t>16h40 – 16h55</w:t>
      </w:r>
      <w:r>
        <w:tab/>
      </w:r>
      <w:r>
        <w:rPr>
          <w:b/>
        </w:rPr>
        <w:t xml:space="preserve">Discussion / </w:t>
      </w:r>
      <w:r>
        <w:rPr>
          <w:b/>
          <w:i/>
        </w:rPr>
        <w:t>Diskussion</w:t>
      </w:r>
    </w:p>
    <w:p w:rsidR="000D145A" w:rsidRPr="000D145A" w:rsidRDefault="000D145A" w:rsidP="00713073">
      <w:pPr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13073" w:rsidRPr="000D145A" w:rsidRDefault="000D145A" w:rsidP="00713073">
      <w:pPr>
        <w:ind w:left="2124" w:hanging="2124"/>
        <w:rPr>
          <w:i/>
        </w:rPr>
      </w:pPr>
      <w:r>
        <w:t>16h55</w:t>
      </w:r>
      <w:r w:rsidR="005155D6">
        <w:t xml:space="preserve"> – </w:t>
      </w:r>
      <w:r>
        <w:t>17</w:t>
      </w:r>
      <w:r w:rsidR="005155D6">
        <w:t>h</w:t>
      </w:r>
      <w:r>
        <w:t>30</w:t>
      </w:r>
      <w:r w:rsidR="00713073">
        <w:tab/>
      </w:r>
      <w:r>
        <w:rPr>
          <w:b/>
        </w:rPr>
        <w:t>Fibrillation auriculaire : Thérapie invasive actuelle et réadaptation</w:t>
      </w:r>
      <w:r>
        <w:rPr>
          <w:b/>
        </w:rPr>
        <w:br/>
      </w:r>
      <w:r>
        <w:rPr>
          <w:b/>
          <w:i/>
        </w:rPr>
        <w:t>Vorhofflimmern : aktuelle invasive Therapie und Rehabilitation</w:t>
      </w:r>
    </w:p>
    <w:p w:rsidR="000D145A" w:rsidRPr="00B90510" w:rsidRDefault="00713073" w:rsidP="00713073">
      <w:pPr>
        <w:rPr>
          <w:sz w:val="20"/>
          <w:szCs w:val="20"/>
          <w:lang w:val="de-CH"/>
        </w:rPr>
      </w:pPr>
      <w:r>
        <w:tab/>
      </w:r>
      <w:r>
        <w:tab/>
      </w:r>
      <w:r>
        <w:tab/>
      </w:r>
      <w:r w:rsidR="00B90510">
        <w:t xml:space="preserve">Prof. Christian Sticherling, </w:t>
      </w:r>
      <w:r w:rsidR="00B90510">
        <w:rPr>
          <w:sz w:val="20"/>
          <w:szCs w:val="20"/>
        </w:rPr>
        <w:t>Basel</w:t>
      </w:r>
    </w:p>
    <w:p w:rsidR="000D145A" w:rsidRDefault="000D145A" w:rsidP="000D145A">
      <w:pPr>
        <w:ind w:left="2124" w:hanging="2124"/>
        <w:rPr>
          <w:b/>
          <w:i/>
        </w:rPr>
      </w:pPr>
      <w:r>
        <w:t>17h30 – 17h40</w:t>
      </w:r>
      <w:r>
        <w:tab/>
      </w:r>
      <w:r>
        <w:rPr>
          <w:b/>
        </w:rPr>
        <w:t xml:space="preserve">Discussion / </w:t>
      </w:r>
      <w:r>
        <w:rPr>
          <w:b/>
          <w:i/>
        </w:rPr>
        <w:t>Diskussion</w:t>
      </w:r>
    </w:p>
    <w:p w:rsidR="000D145A" w:rsidRDefault="000D145A" w:rsidP="000D145A">
      <w:pPr>
        <w:ind w:left="2124" w:hanging="2124"/>
        <w:rPr>
          <w:b/>
        </w:rPr>
      </w:pPr>
    </w:p>
    <w:p w:rsidR="00713073" w:rsidRDefault="00405D0E" w:rsidP="00713073">
      <w:pPr>
        <w:rPr>
          <w:sz w:val="20"/>
          <w:szCs w:val="20"/>
        </w:rPr>
      </w:pPr>
      <w:r>
        <w:t>17h4</w:t>
      </w:r>
      <w:r w:rsidR="000D145A">
        <w:t>0</w:t>
      </w:r>
      <w:r w:rsidR="000D145A">
        <w:tab/>
      </w:r>
      <w:r w:rsidR="000D145A">
        <w:tab/>
      </w:r>
      <w:r w:rsidR="00713073">
        <w:tab/>
      </w:r>
      <w:r w:rsidR="000D145A" w:rsidRPr="000D145A">
        <w:rPr>
          <w:b/>
        </w:rPr>
        <w:t>Clôture et apéritif</w:t>
      </w:r>
      <w:r w:rsidR="000D145A">
        <w:br/>
      </w:r>
      <w:r w:rsidR="000D145A">
        <w:tab/>
      </w:r>
      <w:r w:rsidR="000D145A">
        <w:tab/>
      </w:r>
      <w:r w:rsidR="000D145A">
        <w:tab/>
      </w:r>
      <w:r w:rsidR="000D145A" w:rsidRPr="000D145A">
        <w:rPr>
          <w:b/>
          <w:i/>
        </w:rPr>
        <w:t>Schlussbewertung und Apéro Riche</w:t>
      </w:r>
      <w:r w:rsidR="000D145A">
        <w:rPr>
          <w:b/>
          <w:i/>
        </w:rPr>
        <w:br/>
      </w:r>
      <w:r w:rsidR="000D145A">
        <w:rPr>
          <w:b/>
          <w:i/>
        </w:rPr>
        <w:tab/>
      </w:r>
      <w:r w:rsidR="000D145A">
        <w:rPr>
          <w:b/>
          <w:i/>
        </w:rPr>
        <w:tab/>
      </w:r>
      <w:r w:rsidR="000D145A">
        <w:rPr>
          <w:b/>
          <w:i/>
        </w:rPr>
        <w:tab/>
      </w:r>
      <w:r w:rsidR="000D145A">
        <w:t xml:space="preserve">Dr. Christoph Kaufmann, </w:t>
      </w:r>
      <w:r w:rsidR="000D145A" w:rsidRPr="000D145A">
        <w:rPr>
          <w:sz w:val="20"/>
          <w:szCs w:val="20"/>
        </w:rPr>
        <w:t>Clinique Le Noirmont</w:t>
      </w:r>
    </w:p>
    <w:p w:rsidR="00585E01" w:rsidRDefault="00585E01" w:rsidP="00713073">
      <w:pPr>
        <w:rPr>
          <w:sz w:val="20"/>
          <w:szCs w:val="20"/>
        </w:rPr>
      </w:pPr>
    </w:p>
    <w:p w:rsidR="00585E01" w:rsidRDefault="00585E01" w:rsidP="00713073">
      <w:pPr>
        <w:rPr>
          <w:sz w:val="20"/>
          <w:szCs w:val="20"/>
        </w:rPr>
      </w:pPr>
    </w:p>
    <w:sectPr w:rsidR="00585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357CC72A-F26F-4C45-AE8C-C92FCA50D0B2}"/>
    <w:docVar w:name="dgnword-eventsink" w:val="266265560"/>
  </w:docVars>
  <w:rsids>
    <w:rsidRoot w:val="00713073"/>
    <w:rsid w:val="00091950"/>
    <w:rsid w:val="000D145A"/>
    <w:rsid w:val="00134EE0"/>
    <w:rsid w:val="0028367D"/>
    <w:rsid w:val="002B403B"/>
    <w:rsid w:val="003408AF"/>
    <w:rsid w:val="003514E4"/>
    <w:rsid w:val="003D6DE0"/>
    <w:rsid w:val="00405D0E"/>
    <w:rsid w:val="0045406A"/>
    <w:rsid w:val="00472D00"/>
    <w:rsid w:val="00476248"/>
    <w:rsid w:val="005155D6"/>
    <w:rsid w:val="00585E01"/>
    <w:rsid w:val="005F4905"/>
    <w:rsid w:val="00713073"/>
    <w:rsid w:val="00924951"/>
    <w:rsid w:val="00B90510"/>
    <w:rsid w:val="00CE1C07"/>
    <w:rsid w:val="00D17D82"/>
    <w:rsid w:val="00F35602"/>
    <w:rsid w:val="00F6598C"/>
    <w:rsid w:val="00FA36C3"/>
    <w:rsid w:val="00FA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C612FC"/>
  <w15:chartTrackingRefBased/>
  <w15:docId w15:val="{0F3140CA-4911-47FB-9C9E-C44DF0AB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073"/>
    <w:pPr>
      <w:spacing w:after="0" w:line="240" w:lineRule="auto"/>
    </w:pPr>
    <w:rPr>
      <w:rFonts w:eastAsiaTheme="minorEastAsia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7624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6248"/>
    <w:rPr>
      <w:rFonts w:ascii="Segoe UI" w:eastAsiaTheme="minorEastAsia" w:hAnsi="Segoe UI" w:cs="Segoe UI"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Matthias</dc:creator>
  <cp:keywords/>
  <dc:description/>
  <cp:lastModifiedBy>Joly Nicole</cp:lastModifiedBy>
  <cp:revision>5</cp:revision>
  <cp:lastPrinted>2019-02-05T07:20:00Z</cp:lastPrinted>
  <dcterms:created xsi:type="dcterms:W3CDTF">2019-06-19T06:15:00Z</dcterms:created>
  <dcterms:modified xsi:type="dcterms:W3CDTF">2019-06-19T09:16:00Z</dcterms:modified>
</cp:coreProperties>
</file>